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1315AD27"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0A157C">
        <w:rPr>
          <w:rFonts w:ascii="Neris Light" w:hAnsi="Neris Light"/>
          <w:sz w:val="14"/>
          <w:szCs w:val="14"/>
        </w:rPr>
        <w:t>A</w:t>
      </w:r>
      <w:r w:rsidR="005A29B7">
        <w:rPr>
          <w:rFonts w:ascii="Neris Light" w:hAnsi="Neris Light"/>
          <w:sz w:val="14"/>
          <w:szCs w:val="14"/>
        </w:rPr>
        <w:t>u</w:t>
      </w:r>
      <w:r w:rsidR="000A157C">
        <w:rPr>
          <w:rFonts w:ascii="Neris Light" w:hAnsi="Neris Light"/>
          <w:sz w:val="14"/>
          <w:szCs w:val="14"/>
        </w:rPr>
        <w:t>gust</w:t>
      </w:r>
      <w:r w:rsidR="00D06F27">
        <w:rPr>
          <w:rFonts w:ascii="Neris Light" w:hAnsi="Neris Light"/>
          <w:sz w:val="14"/>
          <w:szCs w:val="14"/>
        </w:rPr>
        <w:t xml:space="preserve"> </w:t>
      </w:r>
      <w:r w:rsidR="000A157C">
        <w:rPr>
          <w:rFonts w:ascii="Neris Light" w:hAnsi="Neris Light"/>
          <w:sz w:val="14"/>
          <w:szCs w:val="14"/>
        </w:rPr>
        <w:t>5</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48D08B33" w:rsidR="005A29B7" w:rsidRDefault="005A29B7" w:rsidP="005A29B7">
      <w:pPr>
        <w:spacing w:after="0" w:line="216" w:lineRule="auto"/>
        <w:rPr>
          <w:rFonts w:ascii="Neris Light" w:hAnsi="Neris Light"/>
          <w:sz w:val="14"/>
          <w:szCs w:val="14"/>
        </w:rPr>
      </w:pPr>
    </w:p>
    <w:p w14:paraId="7C98F758" w14:textId="77777777" w:rsidR="000A157C" w:rsidRDefault="000A157C" w:rsidP="000A157C">
      <w:pPr>
        <w:spacing w:after="0" w:line="216" w:lineRule="auto"/>
        <w:rPr>
          <w:rFonts w:ascii="Neris Light" w:hAnsi="Neris Light"/>
          <w:sz w:val="18"/>
          <w:szCs w:val="18"/>
        </w:rPr>
      </w:pPr>
      <w:r w:rsidRPr="000A157C">
        <w:rPr>
          <w:rFonts w:ascii="Neris Light" w:hAnsi="Neris Light"/>
          <w:sz w:val="18"/>
          <w:szCs w:val="18"/>
        </w:rPr>
        <w:t xml:space="preserve">But to each one is given the manifestation of the Spirit for the common good. </w:t>
      </w:r>
    </w:p>
    <w:p w14:paraId="712F9D0E" w14:textId="5BF90DF2" w:rsidR="000A157C" w:rsidRDefault="000A157C" w:rsidP="000A157C">
      <w:pPr>
        <w:spacing w:after="0" w:line="216" w:lineRule="auto"/>
        <w:rPr>
          <w:rFonts w:ascii="Neris Light" w:hAnsi="Neris Light"/>
          <w:sz w:val="18"/>
          <w:szCs w:val="18"/>
        </w:rPr>
      </w:pPr>
      <w:r w:rsidRPr="000A157C">
        <w:rPr>
          <w:rFonts w:ascii="Neris Light" w:hAnsi="Neris Light"/>
          <w:sz w:val="18"/>
          <w:szCs w:val="18"/>
        </w:rPr>
        <w:t>(1Cor 12:7)</w:t>
      </w:r>
    </w:p>
    <w:p w14:paraId="36036355" w14:textId="1FFAE85B" w:rsidR="000A157C" w:rsidRDefault="000A157C" w:rsidP="000A157C">
      <w:pPr>
        <w:spacing w:after="0" w:line="216" w:lineRule="auto"/>
        <w:rPr>
          <w:rFonts w:ascii="Neris Light" w:hAnsi="Neris Light"/>
          <w:sz w:val="18"/>
          <w:szCs w:val="18"/>
        </w:rPr>
      </w:pPr>
    </w:p>
    <w:p w14:paraId="05BC9A6A" w14:textId="2F49878E" w:rsidR="000A157C" w:rsidRDefault="000A157C" w:rsidP="000A157C">
      <w:pPr>
        <w:spacing w:after="0" w:line="216" w:lineRule="auto"/>
        <w:rPr>
          <w:rFonts w:ascii="Neris Light" w:hAnsi="Neris Light"/>
          <w:sz w:val="14"/>
          <w:szCs w:val="14"/>
        </w:rPr>
      </w:pPr>
    </w:p>
    <w:p w14:paraId="04FB9BF0" w14:textId="05C17E33" w:rsidR="00354848" w:rsidRDefault="000A157C"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32C2688F">
            <wp:simplePos x="0" y="0"/>
            <wp:positionH relativeFrom="margin">
              <wp:posOffset>0</wp:posOffset>
            </wp:positionH>
            <wp:positionV relativeFrom="paragraph">
              <wp:posOffset>70981</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2867C5E3" w:rsidR="00354848"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sidR="00834CCB" w:rsidRPr="00834CCB">
        <w:rPr>
          <w:rFonts w:ascii="Neris Light" w:hAnsi="Neris Light" w:cs="Courier New"/>
          <w:sz w:val="28"/>
          <w:szCs w:val="28"/>
        </w:rPr>
        <w:t>Don’t</w:t>
      </w:r>
      <w:proofErr w:type="gramEnd"/>
      <w:r w:rsidR="00834CCB" w:rsidRPr="00834CCB">
        <w:rPr>
          <w:rFonts w:ascii="Neris Light" w:hAnsi="Neris Light" w:cs="Courier New"/>
          <w:sz w:val="28"/>
          <w:szCs w:val="28"/>
        </w:rPr>
        <w:t xml:space="preserve"> be </w:t>
      </w:r>
      <w:r w:rsidR="00834CCB">
        <w:rPr>
          <w:rFonts w:ascii="Neris Light" w:hAnsi="Neris Light" w:cs="Courier New"/>
          <w:sz w:val="28"/>
          <w:szCs w:val="28"/>
        </w:rPr>
        <w:t>__________________</w:t>
      </w:r>
    </w:p>
    <w:p w14:paraId="390D4953" w14:textId="3994AB6C" w:rsidR="00C66C3C" w:rsidRDefault="002F064F" w:rsidP="005A29B7">
      <w:pPr>
        <w:spacing w:after="0" w:line="216" w:lineRule="auto"/>
        <w:rPr>
          <w:rFonts w:ascii="Neris Light" w:hAnsi="Neris Light"/>
          <w:sz w:val="14"/>
          <w:szCs w:val="14"/>
        </w:rPr>
      </w:pPr>
      <w:r>
        <w:rPr>
          <w:rFonts w:ascii="Neris Light" w:hAnsi="Neris Light"/>
          <w:sz w:val="18"/>
          <w:szCs w:val="18"/>
        </w:rPr>
        <w:t xml:space="preserve">                </w:t>
      </w:r>
      <w:r w:rsidR="00834CCB" w:rsidRPr="00834CCB">
        <w:rPr>
          <w:rFonts w:ascii="Neris Light" w:hAnsi="Neris Light"/>
          <w:sz w:val="18"/>
          <w:szCs w:val="18"/>
        </w:rPr>
        <w:t xml:space="preserve">Now about the gifts of the Spirit, </w:t>
      </w:r>
      <w:proofErr w:type="gramStart"/>
      <w:r w:rsidR="00834CCB" w:rsidRPr="00834CCB">
        <w:rPr>
          <w:rFonts w:ascii="Neris Light" w:hAnsi="Neris Light"/>
          <w:sz w:val="18"/>
          <w:szCs w:val="18"/>
        </w:rPr>
        <w:t>brothers</w:t>
      </w:r>
      <w:proofErr w:type="gramEnd"/>
      <w:r w:rsidR="00834CCB" w:rsidRPr="00834CCB">
        <w:rPr>
          <w:rFonts w:ascii="Neris Light" w:hAnsi="Neris Light"/>
          <w:sz w:val="18"/>
          <w:szCs w:val="18"/>
        </w:rPr>
        <w:t xml:space="preserve"> and sisters, I do not want you to be uninformed. (1Cor 12:1 NIV)</w:t>
      </w:r>
    </w:p>
    <w:p w14:paraId="2BEC6B93" w14:textId="17AF5EE1" w:rsidR="00B210B3" w:rsidRDefault="00B210B3" w:rsidP="005A29B7">
      <w:pPr>
        <w:spacing w:after="0" w:line="216" w:lineRule="auto"/>
        <w:rPr>
          <w:rFonts w:ascii="Neris Light" w:hAnsi="Neris Light"/>
          <w:sz w:val="14"/>
          <w:szCs w:val="14"/>
        </w:rPr>
      </w:pPr>
    </w:p>
    <w:p w14:paraId="3DD78A3F" w14:textId="77777777" w:rsidR="002A0B36" w:rsidRDefault="002A0B36" w:rsidP="005A29B7">
      <w:pPr>
        <w:spacing w:after="0" w:line="216" w:lineRule="auto"/>
        <w:rPr>
          <w:rFonts w:ascii="Neris Light" w:hAnsi="Neris Light"/>
          <w:sz w:val="14"/>
          <w:szCs w:val="14"/>
        </w:rPr>
      </w:pPr>
    </w:p>
    <w:p w14:paraId="56DD6010" w14:textId="386A6F43" w:rsidR="00A66663" w:rsidRDefault="00A66663"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E377608" w14:textId="57541A85"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0A157C">
        <w:rPr>
          <w:rFonts w:ascii="Neris Light" w:hAnsi="Neris Light" w:cs="Courier New"/>
          <w:sz w:val="28"/>
          <w:szCs w:val="28"/>
        </w:rPr>
        <w:t xml:space="preserve">______________ the </w:t>
      </w:r>
      <w:r w:rsidRPr="002F064F">
        <w:rPr>
          <w:rFonts w:ascii="Neris Light" w:hAnsi="Neris Light" w:cs="Courier New"/>
          <w:sz w:val="28"/>
          <w:szCs w:val="28"/>
        </w:rPr>
        <w:t xml:space="preserve">Gifts </w:t>
      </w:r>
      <w:r w:rsidR="000A157C">
        <w:rPr>
          <w:rFonts w:ascii="Neris Light" w:hAnsi="Neris Light" w:cs="Courier New"/>
          <w:sz w:val="28"/>
          <w:szCs w:val="28"/>
        </w:rPr>
        <w:t>of the Spirit</w:t>
      </w:r>
      <w:r w:rsidRPr="002F064F">
        <w:rPr>
          <w:rFonts w:ascii="Neris Light" w:hAnsi="Neris Light" w:cs="Courier New"/>
          <w:sz w:val="28"/>
          <w:szCs w:val="28"/>
        </w:rPr>
        <w:t xml:space="preserve"> </w:t>
      </w:r>
    </w:p>
    <w:p w14:paraId="60E97A91" w14:textId="56842CB4" w:rsidR="004B2F2B" w:rsidRDefault="000A157C" w:rsidP="005A29B7">
      <w:pPr>
        <w:spacing w:after="0" w:line="216" w:lineRule="auto"/>
        <w:rPr>
          <w:rFonts w:ascii="Neris Light" w:hAnsi="Neris Light"/>
          <w:sz w:val="14"/>
          <w:szCs w:val="14"/>
        </w:rPr>
      </w:pPr>
      <w:r>
        <w:rPr>
          <w:rFonts w:ascii="Neris Light" w:hAnsi="Neris Light"/>
          <w:sz w:val="18"/>
          <w:szCs w:val="18"/>
        </w:rPr>
        <w:t xml:space="preserve">               </w:t>
      </w:r>
      <w:r w:rsidRPr="000A157C">
        <w:rPr>
          <w:rFonts w:ascii="Neris Light" w:hAnsi="Neris Light"/>
          <w:sz w:val="18"/>
          <w:szCs w:val="18"/>
        </w:rPr>
        <w:t>Earnestly desire the greater gifts (1Cor 12:31a)</w:t>
      </w:r>
    </w:p>
    <w:p w14:paraId="44A2E26C" w14:textId="77777777" w:rsidR="00C66C3C" w:rsidRDefault="00C66C3C" w:rsidP="005A29B7">
      <w:pPr>
        <w:spacing w:after="0" w:line="216" w:lineRule="auto"/>
        <w:rPr>
          <w:rFonts w:ascii="Neris Light" w:hAnsi="Neris Light"/>
          <w:sz w:val="14"/>
          <w:szCs w:val="14"/>
        </w:rPr>
      </w:pPr>
    </w:p>
    <w:p w14:paraId="7D0F6700" w14:textId="0653CD52" w:rsidR="00B210B3" w:rsidRDefault="00B210B3" w:rsidP="005A29B7">
      <w:pPr>
        <w:spacing w:after="0" w:line="216" w:lineRule="auto"/>
        <w:rPr>
          <w:rFonts w:ascii="Neris Light" w:hAnsi="Neris Light"/>
          <w:sz w:val="14"/>
          <w:szCs w:val="14"/>
        </w:rPr>
      </w:pPr>
    </w:p>
    <w:p w14:paraId="57F87D9B" w14:textId="10DF68AF" w:rsidR="002A0B36" w:rsidRDefault="002A0B36" w:rsidP="005A29B7">
      <w:pPr>
        <w:spacing w:after="0" w:line="216" w:lineRule="auto"/>
        <w:rPr>
          <w:rFonts w:ascii="Neris Light" w:hAnsi="Neris Light"/>
          <w:sz w:val="14"/>
          <w:szCs w:val="14"/>
        </w:rPr>
      </w:pPr>
    </w:p>
    <w:p w14:paraId="65BFB439" w14:textId="77777777" w:rsidR="002A0B36" w:rsidRDefault="002A0B36"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11CB79DD"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0A157C">
        <w:rPr>
          <w:rFonts w:ascii="Neris Light" w:hAnsi="Neris Light" w:cs="Courier New"/>
          <w:sz w:val="28"/>
          <w:szCs w:val="28"/>
        </w:rPr>
        <w:t>__________ ______ ________</w:t>
      </w:r>
      <w:r w:rsidR="002F064F" w:rsidRPr="002F064F">
        <w:rPr>
          <w:rFonts w:ascii="Neris Light" w:hAnsi="Neris Light" w:cs="Courier New"/>
          <w:sz w:val="28"/>
          <w:szCs w:val="28"/>
        </w:rPr>
        <w:t xml:space="preserve"> </w:t>
      </w:r>
      <w:r w:rsidR="000A157C">
        <w:rPr>
          <w:rFonts w:ascii="Neris Light" w:hAnsi="Neris Light" w:cs="Courier New"/>
          <w:sz w:val="28"/>
          <w:szCs w:val="28"/>
        </w:rPr>
        <w:t>of the Gifts inside you</w:t>
      </w:r>
    </w:p>
    <w:p w14:paraId="0D6F9D2C" w14:textId="796ADC0E" w:rsidR="000A157C" w:rsidRDefault="00605BDD" w:rsidP="000A157C">
      <w:pPr>
        <w:spacing w:after="0" w:line="216" w:lineRule="auto"/>
        <w:rPr>
          <w:rFonts w:ascii="Neris Light" w:hAnsi="Neris Light"/>
          <w:sz w:val="14"/>
          <w:szCs w:val="14"/>
        </w:rPr>
      </w:pPr>
      <w:r>
        <w:rPr>
          <w:rFonts w:ascii="Neris Light" w:hAnsi="Neris Light"/>
          <w:sz w:val="18"/>
          <w:szCs w:val="18"/>
        </w:rPr>
        <w:t xml:space="preserve">           </w:t>
      </w:r>
      <w:r w:rsidR="002F064F">
        <w:rPr>
          <w:rFonts w:ascii="Neris Light" w:hAnsi="Neris Light"/>
          <w:sz w:val="18"/>
          <w:szCs w:val="18"/>
        </w:rPr>
        <w:t xml:space="preserve">   </w:t>
      </w:r>
      <w:r w:rsidR="000A157C" w:rsidRPr="000A157C">
        <w:rPr>
          <w:rFonts w:ascii="Neris Light" w:hAnsi="Neris Light"/>
          <w:sz w:val="18"/>
          <w:szCs w:val="18"/>
        </w:rPr>
        <w:t xml:space="preserve">For this </w:t>
      </w:r>
      <w:proofErr w:type="gramStart"/>
      <w:r w:rsidR="000A157C" w:rsidRPr="000A157C">
        <w:rPr>
          <w:rFonts w:ascii="Neris Light" w:hAnsi="Neris Light"/>
          <w:sz w:val="18"/>
          <w:szCs w:val="18"/>
        </w:rPr>
        <w:t>reason</w:t>
      </w:r>
      <w:proofErr w:type="gramEnd"/>
      <w:r w:rsidR="000A157C" w:rsidRPr="000A157C">
        <w:rPr>
          <w:rFonts w:ascii="Neris Light" w:hAnsi="Neris Light"/>
          <w:sz w:val="18"/>
          <w:szCs w:val="18"/>
        </w:rPr>
        <w:t xml:space="preserve"> I remind you to kindle afresh the gift of God which is in you through the laying on of my hands (1Tim 1:6)</w:t>
      </w:r>
    </w:p>
    <w:p w14:paraId="0DED46D4" w14:textId="77777777" w:rsidR="000A157C" w:rsidRDefault="000A157C" w:rsidP="000A157C">
      <w:pPr>
        <w:spacing w:after="0" w:line="216" w:lineRule="auto"/>
        <w:rPr>
          <w:rFonts w:ascii="Neris Light" w:hAnsi="Neris Light"/>
          <w:sz w:val="14"/>
          <w:szCs w:val="14"/>
        </w:rPr>
      </w:pPr>
    </w:p>
    <w:p w14:paraId="62C2DC13" w14:textId="77777777" w:rsidR="000A157C" w:rsidRDefault="000A157C" w:rsidP="000A157C">
      <w:pPr>
        <w:spacing w:after="0" w:line="216" w:lineRule="auto"/>
        <w:rPr>
          <w:rFonts w:ascii="Neris Light" w:hAnsi="Neris Light"/>
          <w:sz w:val="14"/>
          <w:szCs w:val="14"/>
        </w:rPr>
      </w:pPr>
    </w:p>
    <w:p w14:paraId="6881B36B" w14:textId="77777777" w:rsidR="000A157C" w:rsidRDefault="000A157C" w:rsidP="000A157C">
      <w:pPr>
        <w:spacing w:after="0" w:line="216" w:lineRule="auto"/>
        <w:rPr>
          <w:rFonts w:ascii="Neris Light" w:hAnsi="Neris Light"/>
          <w:sz w:val="14"/>
          <w:szCs w:val="14"/>
        </w:rPr>
      </w:pPr>
    </w:p>
    <w:p w14:paraId="52CD0D00" w14:textId="77777777" w:rsidR="000A157C" w:rsidRDefault="000A157C" w:rsidP="000A157C">
      <w:pPr>
        <w:spacing w:after="0" w:line="216" w:lineRule="auto"/>
        <w:rPr>
          <w:rFonts w:ascii="Neris Light" w:hAnsi="Neris Light"/>
          <w:sz w:val="14"/>
          <w:szCs w:val="14"/>
        </w:rPr>
      </w:pPr>
    </w:p>
    <w:p w14:paraId="1F789FE1"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1" locked="0" layoutInCell="1" allowOverlap="1" wp14:anchorId="448DF34D" wp14:editId="14BBADD0">
            <wp:simplePos x="0" y="0"/>
            <wp:positionH relativeFrom="column">
              <wp:align>left</wp:align>
            </wp:positionH>
            <wp:positionV relativeFrom="paragraph">
              <wp:posOffset>36830</wp:posOffset>
            </wp:positionV>
            <wp:extent cx="39560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19A3D46" w14:textId="2444E122" w:rsidR="000A157C" w:rsidRDefault="000A157C" w:rsidP="000A157C">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Pr>
          <w:rFonts w:ascii="Neris Light" w:hAnsi="Neris Light" w:cs="Courier New"/>
          <w:sz w:val="28"/>
          <w:szCs w:val="28"/>
        </w:rPr>
        <w:t>Don’t</w:t>
      </w:r>
      <w:proofErr w:type="gramEnd"/>
      <w:r>
        <w:rPr>
          <w:rFonts w:ascii="Neris Light" w:hAnsi="Neris Light" w:cs="Courier New"/>
          <w:sz w:val="28"/>
          <w:szCs w:val="28"/>
        </w:rPr>
        <w:t xml:space="preserve"> ____________</w:t>
      </w:r>
      <w:r>
        <w:rPr>
          <w:rFonts w:ascii="Neris Light" w:hAnsi="Neris Light" w:cs="Courier New"/>
          <w:sz w:val="28"/>
          <w:szCs w:val="28"/>
        </w:rPr>
        <w:t xml:space="preserve"> the </w:t>
      </w:r>
      <w:r>
        <w:rPr>
          <w:rFonts w:ascii="Neris Light" w:hAnsi="Neris Light" w:cs="Courier New"/>
          <w:sz w:val="28"/>
          <w:szCs w:val="28"/>
        </w:rPr>
        <w:t>Holy Spirit</w:t>
      </w:r>
    </w:p>
    <w:p w14:paraId="5CA5E978" w14:textId="309D5F1F" w:rsidR="000A157C" w:rsidRDefault="000A157C" w:rsidP="000A157C">
      <w:pPr>
        <w:spacing w:after="0" w:line="216" w:lineRule="auto"/>
        <w:rPr>
          <w:rFonts w:ascii="Neris Light" w:hAnsi="Neris Light"/>
          <w:sz w:val="14"/>
          <w:szCs w:val="14"/>
        </w:rPr>
      </w:pPr>
      <w:r>
        <w:rPr>
          <w:rFonts w:ascii="Neris Light" w:hAnsi="Neris Light"/>
          <w:sz w:val="18"/>
          <w:szCs w:val="18"/>
        </w:rPr>
        <w:t xml:space="preserve">              </w:t>
      </w:r>
      <w:r w:rsidRPr="000A157C">
        <w:rPr>
          <w:rFonts w:ascii="Neris Light" w:hAnsi="Neris Light"/>
          <w:sz w:val="18"/>
          <w:szCs w:val="18"/>
        </w:rPr>
        <w:t>Do not quench the Spirit (1Thes 5:19)</w:t>
      </w:r>
    </w:p>
    <w:p w14:paraId="63FA8EE3" w14:textId="77777777" w:rsidR="000A157C" w:rsidRDefault="000A157C" w:rsidP="000A157C">
      <w:pPr>
        <w:spacing w:after="0" w:line="216" w:lineRule="auto"/>
        <w:rPr>
          <w:rFonts w:ascii="Neris Light" w:hAnsi="Neris Light"/>
          <w:sz w:val="14"/>
          <w:szCs w:val="14"/>
        </w:rPr>
      </w:pPr>
    </w:p>
    <w:p w14:paraId="1E4882B1" w14:textId="77777777" w:rsidR="000A157C" w:rsidRDefault="000A157C" w:rsidP="000A157C">
      <w:pPr>
        <w:spacing w:after="0" w:line="216" w:lineRule="auto"/>
        <w:rPr>
          <w:rFonts w:ascii="Neris Light" w:hAnsi="Neris Light"/>
          <w:sz w:val="14"/>
          <w:szCs w:val="14"/>
        </w:rPr>
      </w:pPr>
    </w:p>
    <w:p w14:paraId="5ECA8D2D" w14:textId="77777777" w:rsidR="000A157C" w:rsidRDefault="000A157C" w:rsidP="000A157C">
      <w:pPr>
        <w:spacing w:after="0" w:line="216" w:lineRule="auto"/>
        <w:rPr>
          <w:rFonts w:ascii="Neris Light" w:hAnsi="Neris Light"/>
          <w:sz w:val="14"/>
          <w:szCs w:val="14"/>
        </w:rPr>
      </w:pPr>
    </w:p>
    <w:p w14:paraId="1B96DF20" w14:textId="77777777" w:rsidR="000A157C" w:rsidRDefault="000A157C" w:rsidP="000A157C">
      <w:pPr>
        <w:spacing w:after="0" w:line="216" w:lineRule="auto"/>
        <w:rPr>
          <w:rFonts w:ascii="Neris Light" w:hAnsi="Neris Light"/>
          <w:sz w:val="14"/>
          <w:szCs w:val="14"/>
        </w:rPr>
      </w:pPr>
    </w:p>
    <w:p w14:paraId="05FA980F"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7200" behindDoc="1" locked="0" layoutInCell="1" allowOverlap="1" wp14:anchorId="228D3AC9" wp14:editId="1F14E672">
            <wp:simplePos x="0" y="0"/>
            <wp:positionH relativeFrom="column">
              <wp:align>left</wp:align>
            </wp:positionH>
            <wp:positionV relativeFrom="paragraph">
              <wp:posOffset>36830</wp:posOffset>
            </wp:positionV>
            <wp:extent cx="395605" cy="395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9A82B39" w14:textId="075B7667" w:rsidR="000A157C" w:rsidRDefault="000A157C" w:rsidP="000A157C">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Pr>
          <w:rFonts w:ascii="Neris Light" w:hAnsi="Neris Light" w:cs="Courier New"/>
          <w:sz w:val="28"/>
          <w:szCs w:val="28"/>
        </w:rPr>
        <w:t>Don’t</w:t>
      </w:r>
      <w:proofErr w:type="gramEnd"/>
      <w:r>
        <w:rPr>
          <w:rFonts w:ascii="Neris Light" w:hAnsi="Neris Light" w:cs="Courier New"/>
          <w:sz w:val="28"/>
          <w:szCs w:val="28"/>
        </w:rPr>
        <w:t xml:space="preserve"> ________________</w:t>
      </w:r>
      <w:r>
        <w:rPr>
          <w:rFonts w:ascii="Neris Light" w:hAnsi="Neris Light" w:cs="Courier New"/>
          <w:sz w:val="28"/>
          <w:szCs w:val="28"/>
        </w:rPr>
        <w:t xml:space="preserve"> the Gifts </w:t>
      </w:r>
      <w:r>
        <w:rPr>
          <w:rFonts w:ascii="Neris Light" w:hAnsi="Neris Light" w:cs="Courier New"/>
          <w:sz w:val="28"/>
          <w:szCs w:val="28"/>
        </w:rPr>
        <w:t>of the Spirit</w:t>
      </w:r>
    </w:p>
    <w:p w14:paraId="49FDC619" w14:textId="77777777" w:rsidR="000A157C" w:rsidRDefault="000A157C" w:rsidP="000A157C">
      <w:pPr>
        <w:spacing w:after="0" w:line="216" w:lineRule="auto"/>
        <w:rPr>
          <w:rFonts w:ascii="Neris Light" w:hAnsi="Neris Light"/>
          <w:sz w:val="18"/>
          <w:szCs w:val="18"/>
        </w:rPr>
      </w:pPr>
      <w:r>
        <w:rPr>
          <w:rFonts w:ascii="Neris Light" w:hAnsi="Neris Light"/>
          <w:sz w:val="18"/>
          <w:szCs w:val="18"/>
        </w:rPr>
        <w:t xml:space="preserve">              </w:t>
      </w:r>
      <w:r w:rsidRPr="000A157C">
        <w:rPr>
          <w:rFonts w:ascii="Neris Light" w:hAnsi="Neris Light"/>
          <w:sz w:val="18"/>
          <w:szCs w:val="18"/>
        </w:rPr>
        <w:t xml:space="preserve">Do not neglect the spiritual gift within you, which was bestowed on you through prophetic utterance with the laying on of hands by the presbytery. Take pains with these things; be absorbed in them, so that your progress will be evident to all. </w:t>
      </w:r>
    </w:p>
    <w:p w14:paraId="438F1741" w14:textId="2B7F3415" w:rsidR="000A157C" w:rsidRDefault="000A157C" w:rsidP="000A157C">
      <w:pPr>
        <w:spacing w:after="0" w:line="216" w:lineRule="auto"/>
        <w:rPr>
          <w:rFonts w:ascii="Neris Light" w:hAnsi="Neris Light"/>
          <w:sz w:val="14"/>
          <w:szCs w:val="14"/>
        </w:rPr>
      </w:pPr>
      <w:r w:rsidRPr="000A157C">
        <w:rPr>
          <w:rFonts w:ascii="Neris Light" w:hAnsi="Neris Light"/>
          <w:sz w:val="18"/>
          <w:szCs w:val="18"/>
        </w:rPr>
        <w:t>(1Tim 4:14-15)</w:t>
      </w:r>
    </w:p>
    <w:p w14:paraId="452D8BA8" w14:textId="637BE1AB" w:rsidR="000A157C" w:rsidRDefault="000A157C" w:rsidP="000A157C">
      <w:pPr>
        <w:spacing w:after="0" w:line="216" w:lineRule="auto"/>
        <w:rPr>
          <w:rFonts w:ascii="Neris Light" w:hAnsi="Neris Light"/>
          <w:sz w:val="18"/>
          <w:szCs w:val="18"/>
        </w:rPr>
      </w:pPr>
    </w:p>
    <w:p w14:paraId="5410816F" w14:textId="7F539527" w:rsidR="002F064F" w:rsidRDefault="002F064F" w:rsidP="005A29B7">
      <w:pPr>
        <w:spacing w:after="0" w:line="216" w:lineRule="auto"/>
        <w:rPr>
          <w:rFonts w:ascii="Neris Light" w:hAnsi="Neris Light"/>
          <w:sz w:val="18"/>
          <w:szCs w:val="18"/>
        </w:rPr>
      </w:pPr>
    </w:p>
    <w:p w14:paraId="5D5D85F1" w14:textId="200E3323" w:rsidR="002F064F" w:rsidRPr="002F064F" w:rsidRDefault="000A157C" w:rsidP="002F064F">
      <w:pPr>
        <w:spacing w:after="0" w:line="216" w:lineRule="auto"/>
        <w:rPr>
          <w:rFonts w:ascii="Neris Light" w:hAnsi="Neris Light"/>
          <w:sz w:val="18"/>
          <w:szCs w:val="18"/>
        </w:rPr>
      </w:pPr>
      <w:r>
        <w:rPr>
          <w:rFonts w:ascii="Neris Light" w:hAnsi="Neris Light"/>
          <w:sz w:val="18"/>
          <w:szCs w:val="18"/>
        </w:rPr>
        <w:t>O</w:t>
      </w:r>
      <w:r w:rsidR="002F064F" w:rsidRPr="002F064F">
        <w:rPr>
          <w:rFonts w:ascii="Neris Light" w:hAnsi="Neris Light"/>
          <w:sz w:val="18"/>
          <w:szCs w:val="18"/>
        </w:rPr>
        <w:t>ne and the same Spirit works all these things, distributing to each one individually just as He wills. (1Cor 12:11)</w:t>
      </w:r>
    </w:p>
    <w:p w14:paraId="67E860BD" w14:textId="77777777" w:rsidR="002F064F" w:rsidRPr="002F064F" w:rsidRDefault="002F064F" w:rsidP="002F064F">
      <w:pPr>
        <w:widowControl w:val="0"/>
        <w:autoSpaceDE w:val="0"/>
        <w:autoSpaceDN w:val="0"/>
        <w:adjustRightInd w:val="0"/>
        <w:spacing w:after="0" w:line="216" w:lineRule="auto"/>
        <w:jc w:val="both"/>
        <w:rPr>
          <w:rFonts w:ascii="Neris Light" w:hAnsi="Neris Light" w:cs="Tahoma"/>
          <w:sz w:val="18"/>
          <w:szCs w:val="18"/>
        </w:rPr>
      </w:pPr>
    </w:p>
    <w:tbl>
      <w:tblPr>
        <w:tblStyle w:val="TableGrid"/>
        <w:tblW w:w="0" w:type="auto"/>
        <w:tblLook w:val="04A0" w:firstRow="1" w:lastRow="0" w:firstColumn="1" w:lastColumn="0" w:noHBand="0" w:noVBand="1"/>
      </w:tblPr>
      <w:tblGrid>
        <w:gridCol w:w="2444"/>
        <w:gridCol w:w="2099"/>
        <w:gridCol w:w="2215"/>
      </w:tblGrid>
      <w:tr w:rsidR="002F064F" w:rsidRPr="002F064F" w14:paraId="032C00E7" w14:textId="77777777" w:rsidTr="00F604EC">
        <w:tc>
          <w:tcPr>
            <w:tcW w:w="4315" w:type="dxa"/>
            <w:shd w:val="clear" w:color="auto" w:fill="auto"/>
          </w:tcPr>
          <w:p w14:paraId="58D42BF8"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KNOWING </w:t>
            </w:r>
          </w:p>
          <w:p w14:paraId="60929773"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Word of Knowledge</w:t>
            </w:r>
          </w:p>
          <w:p w14:paraId="265B5A2E"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Word of Wisdom</w:t>
            </w:r>
          </w:p>
          <w:p w14:paraId="0A27F438" w14:textId="1B2D81C4"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Discern</w:t>
            </w:r>
            <w:r>
              <w:rPr>
                <w:rFonts w:ascii="Neris Light" w:hAnsi="Neris Light" w:cs="Tahoma"/>
                <w:sz w:val="20"/>
                <w:szCs w:val="20"/>
              </w:rPr>
              <w:t>ing</w:t>
            </w:r>
            <w:r w:rsidRPr="002F064F">
              <w:rPr>
                <w:rFonts w:ascii="Neris Light" w:hAnsi="Neris Light" w:cs="Tahoma"/>
                <w:sz w:val="20"/>
                <w:szCs w:val="20"/>
              </w:rPr>
              <w:t xml:space="preserve"> of Spirits</w:t>
            </w:r>
          </w:p>
        </w:tc>
        <w:tc>
          <w:tcPr>
            <w:tcW w:w="3780" w:type="dxa"/>
            <w:shd w:val="clear" w:color="auto" w:fill="auto"/>
          </w:tcPr>
          <w:p w14:paraId="39D0BE38"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POWER </w:t>
            </w:r>
          </w:p>
          <w:p w14:paraId="59DD4B42"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Faith</w:t>
            </w:r>
          </w:p>
          <w:p w14:paraId="36AA0EF4" w14:textId="796D17F6"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Healing</w:t>
            </w:r>
            <w:r w:rsidR="000C4FB1">
              <w:rPr>
                <w:rFonts w:ascii="Neris Light" w:hAnsi="Neris Light" w:cs="Tahoma"/>
                <w:sz w:val="20"/>
                <w:szCs w:val="20"/>
              </w:rPr>
              <w:t>s</w:t>
            </w:r>
          </w:p>
          <w:p w14:paraId="6EFB012B" w14:textId="58F9C19A" w:rsidR="002F064F" w:rsidRPr="002F064F" w:rsidRDefault="002F064F" w:rsidP="002F064F">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Miracles</w:t>
            </w:r>
          </w:p>
        </w:tc>
        <w:tc>
          <w:tcPr>
            <w:tcW w:w="3415" w:type="dxa"/>
            <w:shd w:val="clear" w:color="auto" w:fill="auto"/>
          </w:tcPr>
          <w:p w14:paraId="2E68CD07" w14:textId="77777777" w:rsidR="002F064F" w:rsidRPr="002F064F" w:rsidRDefault="002F064F" w:rsidP="00F604EC">
            <w:pPr>
              <w:widowControl w:val="0"/>
              <w:autoSpaceDE w:val="0"/>
              <w:autoSpaceDN w:val="0"/>
              <w:adjustRightInd w:val="0"/>
              <w:spacing w:line="216" w:lineRule="auto"/>
              <w:rPr>
                <w:rFonts w:ascii="Neris Light" w:hAnsi="Neris Light" w:cs="Tahoma"/>
                <w:b/>
                <w:bCs/>
                <w:sz w:val="20"/>
                <w:szCs w:val="20"/>
              </w:rPr>
            </w:pPr>
            <w:r w:rsidRPr="002F064F">
              <w:rPr>
                <w:rFonts w:ascii="Neris Light" w:hAnsi="Neris Light" w:cs="Tahoma"/>
                <w:b/>
                <w:bCs/>
                <w:sz w:val="20"/>
                <w:szCs w:val="20"/>
              </w:rPr>
              <w:t xml:space="preserve">VOCAL </w:t>
            </w:r>
          </w:p>
          <w:p w14:paraId="3EA6AA09"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Prophecy</w:t>
            </w:r>
          </w:p>
          <w:p w14:paraId="1F342D4F" w14:textId="77777777" w:rsidR="002F064F" w:rsidRPr="002F064F" w:rsidRDefault="002F064F" w:rsidP="00F604EC">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Tongues</w:t>
            </w:r>
          </w:p>
          <w:p w14:paraId="2678CBB7" w14:textId="00851414" w:rsidR="002F064F" w:rsidRPr="002F064F" w:rsidRDefault="002F064F" w:rsidP="002F064F">
            <w:pPr>
              <w:widowControl w:val="0"/>
              <w:autoSpaceDE w:val="0"/>
              <w:autoSpaceDN w:val="0"/>
              <w:adjustRightInd w:val="0"/>
              <w:spacing w:line="216" w:lineRule="auto"/>
              <w:rPr>
                <w:rFonts w:ascii="Neris Light" w:hAnsi="Neris Light" w:cs="Tahoma"/>
                <w:sz w:val="20"/>
                <w:szCs w:val="20"/>
              </w:rPr>
            </w:pPr>
            <w:r w:rsidRPr="002F064F">
              <w:rPr>
                <w:rFonts w:ascii="Neris Light" w:hAnsi="Neris Light" w:cs="Tahoma"/>
                <w:sz w:val="20"/>
                <w:szCs w:val="20"/>
              </w:rPr>
              <w:t xml:space="preserve">  Interpretation</w:t>
            </w:r>
          </w:p>
        </w:tc>
      </w:tr>
    </w:tbl>
    <w:p w14:paraId="43328063" w14:textId="03742F35" w:rsidR="00605BDD" w:rsidRPr="002F064F" w:rsidRDefault="00605BDD" w:rsidP="00605BDD">
      <w:pPr>
        <w:spacing w:after="0" w:line="216" w:lineRule="auto"/>
        <w:rPr>
          <w:rFonts w:ascii="Neris Light" w:hAnsi="Neris Light"/>
          <w:sz w:val="18"/>
          <w:szCs w:val="18"/>
        </w:rPr>
      </w:pPr>
    </w:p>
    <w:p w14:paraId="03972A97" w14:textId="77777777" w:rsidR="002F064F" w:rsidRPr="002F064F" w:rsidRDefault="002F064F" w:rsidP="002F064F">
      <w:pPr>
        <w:spacing w:after="0" w:line="216" w:lineRule="auto"/>
        <w:rPr>
          <w:rFonts w:ascii="Neris Light" w:hAnsi="Neris Light"/>
          <w:b/>
          <w:bCs/>
          <w:sz w:val="18"/>
          <w:szCs w:val="18"/>
        </w:rPr>
      </w:pPr>
      <w:r w:rsidRPr="002F064F">
        <w:rPr>
          <w:rFonts w:ascii="Neris Light" w:hAnsi="Neris Light"/>
          <w:b/>
          <w:bCs/>
          <w:sz w:val="18"/>
          <w:szCs w:val="18"/>
        </w:rPr>
        <w:t>The KNOWING Gifts</w:t>
      </w:r>
    </w:p>
    <w:p w14:paraId="1B43C48C" w14:textId="3BDE37FC" w:rsidR="00605BDD" w:rsidRPr="002F064F" w:rsidRDefault="002F064F" w:rsidP="002F064F">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Word of Knowledge</w:t>
      </w:r>
    </w:p>
    <w:p w14:paraId="571696E3" w14:textId="32F68B82" w:rsidR="002F064F" w:rsidRDefault="002F064F" w:rsidP="002F064F">
      <w:pPr>
        <w:spacing w:after="0" w:line="216" w:lineRule="auto"/>
        <w:rPr>
          <w:rFonts w:ascii="Neris Light" w:hAnsi="Neris Light"/>
          <w:sz w:val="18"/>
          <w:szCs w:val="18"/>
        </w:rPr>
      </w:pPr>
      <w:r w:rsidRPr="002F064F">
        <w:rPr>
          <w:rFonts w:ascii="Neris Light" w:hAnsi="Neris Light"/>
          <w:sz w:val="18"/>
          <w:szCs w:val="18"/>
        </w:rPr>
        <w:t>He said to her, “Go, call your husband and come here.” The woman answered and said, “I have no husband.” Jesus said to her, “You have correctly said, ‘I have no husband’; for you have had five husbands , and the one whom you now have is not your husband; this you have said truly.” The woman said to Him, “Sir, I perceive that You are a prophet.” (John 4:16-19)</w:t>
      </w:r>
    </w:p>
    <w:p w14:paraId="3752D052" w14:textId="7F0EA84F" w:rsidR="002F064F" w:rsidRDefault="002F064F" w:rsidP="002F064F">
      <w:pPr>
        <w:spacing w:after="0" w:line="216" w:lineRule="auto"/>
        <w:rPr>
          <w:rFonts w:ascii="Neris Light" w:hAnsi="Neris Light"/>
          <w:sz w:val="18"/>
          <w:szCs w:val="18"/>
        </w:rPr>
      </w:pPr>
    </w:p>
    <w:p w14:paraId="5C7B4572" w14:textId="348895FA" w:rsidR="002F064F" w:rsidRPr="003621CA" w:rsidRDefault="002F064F" w:rsidP="003621CA">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 xml:space="preserve">Word of Wisdom </w:t>
      </w:r>
    </w:p>
    <w:p w14:paraId="705BECB0" w14:textId="6F271804" w:rsidR="002F064F" w:rsidRDefault="002F064F" w:rsidP="002F064F">
      <w:pPr>
        <w:pStyle w:val="ListParagraph"/>
        <w:numPr>
          <w:ilvl w:val="0"/>
          <w:numId w:val="14"/>
        </w:numPr>
        <w:spacing w:after="0" w:line="216" w:lineRule="auto"/>
        <w:rPr>
          <w:rFonts w:ascii="Neris Light" w:hAnsi="Neris Light"/>
          <w:b/>
          <w:bCs/>
          <w:sz w:val="18"/>
          <w:szCs w:val="18"/>
        </w:rPr>
      </w:pPr>
      <w:r w:rsidRPr="002F064F">
        <w:rPr>
          <w:rFonts w:ascii="Neris Light" w:hAnsi="Neris Light"/>
          <w:b/>
          <w:bCs/>
          <w:sz w:val="18"/>
          <w:szCs w:val="18"/>
        </w:rPr>
        <w:t>Distinguishing or Discerning of Spirits</w:t>
      </w:r>
    </w:p>
    <w:p w14:paraId="49D13615" w14:textId="4F39B1C3" w:rsidR="003621CA" w:rsidRDefault="003621CA" w:rsidP="003621CA">
      <w:pPr>
        <w:spacing w:after="0" w:line="216" w:lineRule="auto"/>
        <w:rPr>
          <w:rFonts w:ascii="Neris Light" w:hAnsi="Neris Light"/>
          <w:b/>
          <w:bCs/>
          <w:sz w:val="18"/>
          <w:szCs w:val="18"/>
        </w:rPr>
      </w:pPr>
    </w:p>
    <w:p w14:paraId="7E931453" w14:textId="77777777" w:rsidR="003621CA" w:rsidRPr="003621CA" w:rsidRDefault="003621CA" w:rsidP="003621CA">
      <w:pPr>
        <w:spacing w:after="0" w:line="216" w:lineRule="auto"/>
        <w:rPr>
          <w:rFonts w:ascii="Neris Light" w:hAnsi="Neris Light"/>
          <w:b/>
          <w:bCs/>
          <w:sz w:val="18"/>
          <w:szCs w:val="18"/>
        </w:rPr>
      </w:pPr>
      <w:r w:rsidRPr="003621CA">
        <w:rPr>
          <w:rFonts w:ascii="Neris Light" w:hAnsi="Neris Light"/>
          <w:b/>
          <w:bCs/>
          <w:sz w:val="18"/>
          <w:szCs w:val="18"/>
        </w:rPr>
        <w:t xml:space="preserve">The POWER or ABILITY Gifts </w:t>
      </w:r>
    </w:p>
    <w:p w14:paraId="6B7FB301" w14:textId="527F7F7D"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 xml:space="preserve">Faith </w:t>
      </w:r>
    </w:p>
    <w:p w14:paraId="1D031B23" w14:textId="4CBD174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Healings</w:t>
      </w:r>
    </w:p>
    <w:p w14:paraId="73655FD3" w14:textId="2F26D31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Miracles</w:t>
      </w:r>
    </w:p>
    <w:p w14:paraId="4868D4C2" w14:textId="77777777" w:rsidR="003621CA" w:rsidRDefault="003621CA" w:rsidP="003621CA">
      <w:pPr>
        <w:spacing w:after="0" w:line="216" w:lineRule="auto"/>
        <w:rPr>
          <w:rFonts w:ascii="Neris Light" w:hAnsi="Neris Light"/>
          <w:b/>
          <w:bCs/>
          <w:sz w:val="18"/>
          <w:szCs w:val="18"/>
        </w:rPr>
      </w:pPr>
    </w:p>
    <w:p w14:paraId="78B6ED3E" w14:textId="6FDD3303" w:rsidR="003621CA" w:rsidRPr="003621CA" w:rsidRDefault="003621CA" w:rsidP="003621CA">
      <w:pPr>
        <w:spacing w:after="0" w:line="216" w:lineRule="auto"/>
        <w:rPr>
          <w:rFonts w:ascii="Neris Light" w:hAnsi="Neris Light"/>
          <w:b/>
          <w:bCs/>
          <w:sz w:val="18"/>
          <w:szCs w:val="18"/>
        </w:rPr>
      </w:pPr>
      <w:r w:rsidRPr="003621CA">
        <w:rPr>
          <w:rFonts w:ascii="Neris Light" w:hAnsi="Neris Light"/>
          <w:b/>
          <w:bCs/>
          <w:sz w:val="18"/>
          <w:szCs w:val="18"/>
        </w:rPr>
        <w:t xml:space="preserve">The </w:t>
      </w:r>
      <w:r>
        <w:rPr>
          <w:rFonts w:ascii="Neris Light" w:hAnsi="Neris Light"/>
          <w:b/>
          <w:bCs/>
          <w:sz w:val="18"/>
          <w:szCs w:val="18"/>
        </w:rPr>
        <w:t>VOCAL</w:t>
      </w:r>
      <w:r w:rsidRPr="003621CA">
        <w:rPr>
          <w:rFonts w:ascii="Neris Light" w:hAnsi="Neris Light"/>
          <w:b/>
          <w:bCs/>
          <w:sz w:val="18"/>
          <w:szCs w:val="18"/>
        </w:rPr>
        <w:t xml:space="preserve"> Gifts </w:t>
      </w:r>
    </w:p>
    <w:p w14:paraId="1CB84A67" w14:textId="74558792" w:rsid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Pr>
          <w:rFonts w:ascii="Neris Light" w:hAnsi="Neris Light"/>
          <w:b/>
          <w:bCs/>
          <w:sz w:val="18"/>
          <w:szCs w:val="18"/>
        </w:rPr>
        <w:t>Prophecy</w:t>
      </w:r>
      <w:r w:rsidRPr="003621CA">
        <w:rPr>
          <w:rFonts w:ascii="Neris Light" w:hAnsi="Neris Light"/>
          <w:b/>
          <w:bCs/>
          <w:sz w:val="18"/>
          <w:szCs w:val="18"/>
        </w:rPr>
        <w:t xml:space="preserve"> </w:t>
      </w:r>
    </w:p>
    <w:p w14:paraId="39CB28C1" w14:textId="77777777" w:rsidR="00014E79"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“The Spirit of the Lord is upon </w:t>
      </w:r>
      <w:proofErr w:type="gramStart"/>
      <w:r w:rsidRPr="00014E79">
        <w:rPr>
          <w:rFonts w:ascii="Neris Light" w:hAnsi="Neris Light"/>
          <w:sz w:val="18"/>
          <w:szCs w:val="18"/>
        </w:rPr>
        <w:t>Me, because</w:t>
      </w:r>
      <w:proofErr w:type="gramEnd"/>
      <w:r w:rsidRPr="00014E79">
        <w:rPr>
          <w:rFonts w:ascii="Neris Light" w:hAnsi="Neris Light"/>
          <w:sz w:val="18"/>
          <w:szCs w:val="18"/>
        </w:rPr>
        <w:t xml:space="preserve"> He anointed Me to preach the gospel to the poor. He has sent Me to proclaim release to the captives, and recovery of sight to the blind, to set free those who are oppressed, to proclaim the favorable year of the Lord.”  And He closed the book, gave it back to the attendant and sat down; and the eyes of all in the synagogue were fixed on Him. And He began to say to them, “Today this Scripture has been fulfilled in your hearing.” (Luke 4:18-21</w:t>
      </w:r>
      <w:r>
        <w:rPr>
          <w:rFonts w:ascii="Neris Light" w:hAnsi="Neris Light"/>
          <w:sz w:val="18"/>
          <w:szCs w:val="18"/>
        </w:rPr>
        <w:t>)</w:t>
      </w:r>
    </w:p>
    <w:p w14:paraId="557AB040" w14:textId="77777777" w:rsidR="00014E79" w:rsidRDefault="00014E79" w:rsidP="00014E79">
      <w:pPr>
        <w:spacing w:after="0" w:line="216" w:lineRule="auto"/>
        <w:rPr>
          <w:rFonts w:ascii="Neris Light" w:hAnsi="Neris Light"/>
          <w:sz w:val="18"/>
          <w:szCs w:val="18"/>
        </w:rPr>
      </w:pPr>
    </w:p>
    <w:p w14:paraId="504EE795" w14:textId="77777777" w:rsidR="000A157C"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One who prophesies speaks to men for edification and exhortation and consolation. </w:t>
      </w:r>
    </w:p>
    <w:p w14:paraId="7CF58CD3" w14:textId="5BCC8674" w:rsidR="00014E79" w:rsidRPr="00014E79" w:rsidRDefault="00014E79" w:rsidP="00014E79">
      <w:pPr>
        <w:spacing w:after="0" w:line="216" w:lineRule="auto"/>
        <w:rPr>
          <w:rFonts w:ascii="Neris Light" w:hAnsi="Neris Light"/>
          <w:sz w:val="18"/>
          <w:szCs w:val="18"/>
        </w:rPr>
      </w:pPr>
      <w:r w:rsidRPr="00014E79">
        <w:rPr>
          <w:rFonts w:ascii="Neris Light" w:hAnsi="Neris Light"/>
          <w:sz w:val="18"/>
          <w:szCs w:val="18"/>
        </w:rPr>
        <w:t>(1 Cor 14:3)</w:t>
      </w:r>
    </w:p>
    <w:p w14:paraId="73286CD7" w14:textId="77777777" w:rsidR="00014E79" w:rsidRPr="00014E79" w:rsidRDefault="00014E79" w:rsidP="00014E79">
      <w:pPr>
        <w:spacing w:after="0" w:line="216" w:lineRule="auto"/>
        <w:rPr>
          <w:rFonts w:ascii="Neris Light" w:hAnsi="Neris Light"/>
          <w:sz w:val="18"/>
          <w:szCs w:val="18"/>
        </w:rPr>
      </w:pPr>
    </w:p>
    <w:p w14:paraId="57005572" w14:textId="77777777" w:rsidR="000A157C"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For you can all prophesy one by one, so that all may </w:t>
      </w:r>
      <w:proofErr w:type="gramStart"/>
      <w:r w:rsidRPr="00014E79">
        <w:rPr>
          <w:rFonts w:ascii="Neris Light" w:hAnsi="Neris Light"/>
          <w:sz w:val="18"/>
          <w:szCs w:val="18"/>
        </w:rPr>
        <w:t>learn</w:t>
      </w:r>
      <w:proofErr w:type="gramEnd"/>
      <w:r w:rsidRPr="00014E79">
        <w:rPr>
          <w:rFonts w:ascii="Neris Light" w:hAnsi="Neris Light"/>
          <w:sz w:val="18"/>
          <w:szCs w:val="18"/>
        </w:rPr>
        <w:t xml:space="preserve"> and all may be exhorted </w:t>
      </w:r>
    </w:p>
    <w:p w14:paraId="3F203B9B" w14:textId="7E1717FE" w:rsidR="00014E79" w:rsidRDefault="00014E79" w:rsidP="00014E79">
      <w:pPr>
        <w:spacing w:after="0" w:line="216" w:lineRule="auto"/>
        <w:rPr>
          <w:rFonts w:ascii="Neris Light" w:hAnsi="Neris Light"/>
          <w:sz w:val="18"/>
          <w:szCs w:val="18"/>
        </w:rPr>
      </w:pPr>
      <w:r w:rsidRPr="00014E79">
        <w:rPr>
          <w:rFonts w:ascii="Neris Light" w:hAnsi="Neris Light"/>
          <w:sz w:val="18"/>
          <w:szCs w:val="18"/>
        </w:rPr>
        <w:t xml:space="preserve">(1 Cor 14:31) </w:t>
      </w:r>
    </w:p>
    <w:p w14:paraId="103EDDC9" w14:textId="202646C7" w:rsidR="00014E79" w:rsidRPr="00014E79" w:rsidRDefault="00014E79" w:rsidP="00014E79">
      <w:pPr>
        <w:spacing w:after="0" w:line="216" w:lineRule="auto"/>
        <w:rPr>
          <w:rFonts w:ascii="Neris Light" w:hAnsi="Neris Light"/>
          <w:b/>
          <w:bCs/>
          <w:sz w:val="18"/>
          <w:szCs w:val="18"/>
        </w:rPr>
      </w:pPr>
    </w:p>
    <w:p w14:paraId="650B1407" w14:textId="42397C10"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sidR="00014E79">
        <w:rPr>
          <w:rFonts w:ascii="Neris Light" w:hAnsi="Neris Light"/>
          <w:b/>
          <w:bCs/>
          <w:sz w:val="18"/>
          <w:szCs w:val="18"/>
        </w:rPr>
        <w:t>Tongues</w:t>
      </w:r>
    </w:p>
    <w:p w14:paraId="750C3CBD" w14:textId="7313A42C" w:rsidR="003621CA" w:rsidRPr="003621CA" w:rsidRDefault="003621CA" w:rsidP="003621CA">
      <w:pPr>
        <w:pStyle w:val="ListParagraph"/>
        <w:numPr>
          <w:ilvl w:val="0"/>
          <w:numId w:val="15"/>
        </w:numPr>
        <w:spacing w:after="0" w:line="216" w:lineRule="auto"/>
        <w:rPr>
          <w:rFonts w:ascii="Neris Light" w:hAnsi="Neris Light"/>
          <w:b/>
          <w:bCs/>
          <w:sz w:val="18"/>
          <w:szCs w:val="18"/>
        </w:rPr>
      </w:pPr>
      <w:r w:rsidRPr="003621CA">
        <w:rPr>
          <w:rFonts w:ascii="Neris Light" w:hAnsi="Neris Light"/>
          <w:b/>
          <w:bCs/>
          <w:sz w:val="18"/>
          <w:szCs w:val="18"/>
        </w:rPr>
        <w:t></w:t>
      </w:r>
      <w:r w:rsidR="00014E79">
        <w:rPr>
          <w:rFonts w:ascii="Neris Light" w:hAnsi="Neris Light"/>
          <w:b/>
          <w:bCs/>
          <w:sz w:val="18"/>
          <w:szCs w:val="18"/>
        </w:rPr>
        <w:t>Interpretation of Tongues</w:t>
      </w:r>
    </w:p>
    <w:p w14:paraId="6960AB5C" w14:textId="699AD21D" w:rsidR="002A0B36" w:rsidRDefault="002A0B36" w:rsidP="005125CB">
      <w:pPr>
        <w:spacing w:after="0" w:line="216" w:lineRule="auto"/>
        <w:rPr>
          <w:rFonts w:ascii="Neris Light" w:hAnsi="Neris Light"/>
          <w:sz w:val="8"/>
          <w:szCs w:val="8"/>
        </w:rPr>
      </w:pPr>
    </w:p>
    <w:p w14:paraId="4DD4F753" w14:textId="77777777" w:rsidR="00014E79" w:rsidRDefault="00014E79" w:rsidP="005125CB">
      <w:pPr>
        <w:spacing w:after="0" w:line="216" w:lineRule="auto"/>
        <w:rPr>
          <w:rFonts w:ascii="Neris Light" w:hAnsi="Neris Light"/>
          <w:sz w:val="8"/>
          <w:szCs w:val="8"/>
        </w:rPr>
      </w:pPr>
    </w:p>
    <w:p w14:paraId="4839861C" w14:textId="42DADF17" w:rsidR="002A0B36" w:rsidRDefault="002A0B36" w:rsidP="005125CB">
      <w:pPr>
        <w:spacing w:after="0" w:line="216" w:lineRule="auto"/>
        <w:rPr>
          <w:rFonts w:ascii="Neris Light" w:hAnsi="Neris Light"/>
          <w:sz w:val="8"/>
          <w:szCs w:val="8"/>
        </w:rPr>
      </w:pPr>
    </w:p>
    <w:p w14:paraId="59877EA6" w14:textId="77777777" w:rsidR="004371CA" w:rsidRDefault="004371CA" w:rsidP="004371CA">
      <w:pPr>
        <w:spacing w:after="0" w:line="216" w:lineRule="auto"/>
        <w:rPr>
          <w:rFonts w:ascii="Neris Light" w:hAnsi="Neris Light"/>
          <w:sz w:val="8"/>
          <w:szCs w:val="8"/>
        </w:rPr>
      </w:pPr>
    </w:p>
    <w:p w14:paraId="3E1284F1" w14:textId="77777777" w:rsidR="004371CA" w:rsidRDefault="004371CA" w:rsidP="004371CA">
      <w:pPr>
        <w:spacing w:after="0" w:line="216" w:lineRule="auto"/>
        <w:rPr>
          <w:rFonts w:ascii="Neris Light" w:hAnsi="Neris Light"/>
          <w:sz w:val="8"/>
          <w:szCs w:val="8"/>
        </w:rPr>
      </w:pPr>
    </w:p>
    <w:p w14:paraId="6782D4D6" w14:textId="77777777" w:rsidR="004371CA" w:rsidRDefault="004371CA" w:rsidP="004371CA">
      <w:pPr>
        <w:spacing w:after="0" w:line="216" w:lineRule="auto"/>
        <w:rPr>
          <w:rFonts w:ascii="Neris Light" w:hAnsi="Neris Light"/>
          <w:sz w:val="8"/>
          <w:szCs w:val="8"/>
        </w:rPr>
      </w:pPr>
    </w:p>
    <w:p w14:paraId="212BF3EE" w14:textId="77777777" w:rsidR="004371CA" w:rsidRDefault="004371CA" w:rsidP="004371CA">
      <w:pPr>
        <w:spacing w:after="0" w:line="216" w:lineRule="auto"/>
        <w:rPr>
          <w:rFonts w:ascii="Neris Light" w:hAnsi="Neris Light"/>
          <w:sz w:val="8"/>
          <w:szCs w:val="8"/>
        </w:rPr>
      </w:pPr>
    </w:p>
    <w:p w14:paraId="2E39B14D" w14:textId="77777777" w:rsidR="004371CA" w:rsidRDefault="004371CA" w:rsidP="004371CA">
      <w:pPr>
        <w:spacing w:after="0" w:line="216" w:lineRule="auto"/>
        <w:rPr>
          <w:rFonts w:ascii="Neris Light" w:hAnsi="Neris Light"/>
          <w:sz w:val="8"/>
          <w:szCs w:val="8"/>
        </w:rPr>
      </w:pPr>
    </w:p>
    <w:p w14:paraId="024E7D46" w14:textId="77777777" w:rsidR="004371CA" w:rsidRDefault="004371CA" w:rsidP="004371CA">
      <w:pPr>
        <w:spacing w:after="0" w:line="216" w:lineRule="auto"/>
        <w:rPr>
          <w:rFonts w:ascii="Neris Light" w:hAnsi="Neris Light"/>
          <w:sz w:val="8"/>
          <w:szCs w:val="8"/>
        </w:rPr>
      </w:pPr>
    </w:p>
    <w:p w14:paraId="1828A5E6" w14:textId="77777777" w:rsidR="004371CA" w:rsidRDefault="004371CA" w:rsidP="004371CA">
      <w:pPr>
        <w:spacing w:after="0" w:line="216" w:lineRule="auto"/>
        <w:rPr>
          <w:rFonts w:ascii="Neris Light" w:hAnsi="Neris Light"/>
          <w:sz w:val="8"/>
          <w:szCs w:val="8"/>
        </w:rPr>
      </w:pPr>
    </w:p>
    <w:p w14:paraId="6A711643" w14:textId="77777777" w:rsidR="004371CA" w:rsidRDefault="004371CA" w:rsidP="004371C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29248" behindDoc="1" locked="0" layoutInCell="1" allowOverlap="1" wp14:anchorId="3A38EEE6" wp14:editId="3531B56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F6FF18B" w14:textId="77777777" w:rsidR="004371CA" w:rsidRPr="009E5766" w:rsidRDefault="004371CA" w:rsidP="004371CA">
      <w:pPr>
        <w:spacing w:after="0" w:line="216" w:lineRule="auto"/>
        <w:rPr>
          <w:rFonts w:ascii="Neris Light" w:hAnsi="Neris Light"/>
          <w:sz w:val="8"/>
          <w:szCs w:val="8"/>
        </w:rPr>
      </w:pPr>
    </w:p>
    <w:p w14:paraId="549215DF" w14:textId="77777777" w:rsidR="004371CA" w:rsidRDefault="004371CA" w:rsidP="004371C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4371CA"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20.25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157C"/>
    <w:rsid w:val="000A2454"/>
    <w:rsid w:val="000B1675"/>
    <w:rsid w:val="000B65E6"/>
    <w:rsid w:val="000C468F"/>
    <w:rsid w:val="000C4FB1"/>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1CA"/>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2020-07-29T12:56:00Z</cp:lastPrinted>
  <dcterms:created xsi:type="dcterms:W3CDTF">2020-08-03T12:54:00Z</dcterms:created>
  <dcterms:modified xsi:type="dcterms:W3CDTF">2020-08-03T12:55:00Z</dcterms:modified>
</cp:coreProperties>
</file>